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D91CF" w14:textId="62F49E92" w:rsidR="00AE1A06" w:rsidRDefault="00AE1A06">
      <w:pPr>
        <w:rPr>
          <w:rFonts w:ascii="Tahoma" w:hAnsi="Tahoma" w:cs="Tahoma"/>
          <w:b/>
          <w:bCs/>
          <w:sz w:val="28"/>
          <w:szCs w:val="28"/>
        </w:rPr>
      </w:pPr>
      <w:r>
        <w:rPr>
          <w:rFonts w:ascii="Tahoma" w:hAnsi="Tahoma" w:cs="Tahoma"/>
          <w:b/>
          <w:bCs/>
          <w:noProof/>
          <w:sz w:val="28"/>
          <w:szCs w:val="28"/>
        </w:rPr>
        <w:drawing>
          <wp:anchor distT="0" distB="0" distL="114300" distR="114300" simplePos="0" relativeHeight="251658240" behindDoc="0" locked="0" layoutInCell="1" allowOverlap="1" wp14:anchorId="033D4582" wp14:editId="6550AE2B">
            <wp:simplePos x="0" y="0"/>
            <wp:positionH relativeFrom="column">
              <wp:align>center</wp:align>
            </wp:positionH>
            <wp:positionV relativeFrom="paragraph">
              <wp:posOffset>-4445</wp:posOffset>
            </wp:positionV>
            <wp:extent cx="3582000" cy="1170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2000" cy="1170000"/>
                    </a:xfrm>
                    <a:prstGeom prst="rect">
                      <a:avLst/>
                    </a:prstGeom>
                    <a:noFill/>
                  </pic:spPr>
                </pic:pic>
              </a:graphicData>
            </a:graphic>
            <wp14:sizeRelH relativeFrom="margin">
              <wp14:pctWidth>0</wp14:pctWidth>
            </wp14:sizeRelH>
            <wp14:sizeRelV relativeFrom="margin">
              <wp14:pctHeight>0</wp14:pctHeight>
            </wp14:sizeRelV>
          </wp:anchor>
        </w:drawing>
      </w:r>
    </w:p>
    <w:p w14:paraId="3759F9A6" w14:textId="77777777" w:rsidR="00AE1A06" w:rsidRDefault="00AE1A06">
      <w:pPr>
        <w:rPr>
          <w:rFonts w:ascii="Tahoma" w:hAnsi="Tahoma" w:cs="Tahoma"/>
          <w:b/>
          <w:bCs/>
          <w:sz w:val="28"/>
          <w:szCs w:val="28"/>
        </w:rPr>
      </w:pPr>
    </w:p>
    <w:p w14:paraId="3C0482CB" w14:textId="77777777" w:rsidR="00AE1A06" w:rsidRDefault="00AE1A06">
      <w:pPr>
        <w:rPr>
          <w:rFonts w:ascii="Tahoma" w:hAnsi="Tahoma" w:cs="Tahoma"/>
          <w:b/>
          <w:bCs/>
          <w:sz w:val="28"/>
          <w:szCs w:val="28"/>
        </w:rPr>
      </w:pPr>
    </w:p>
    <w:p w14:paraId="572D5435" w14:textId="77777777" w:rsidR="00AE1A06" w:rsidRDefault="00AE1A06">
      <w:pPr>
        <w:rPr>
          <w:rFonts w:ascii="Tahoma" w:hAnsi="Tahoma" w:cs="Tahoma"/>
          <w:b/>
          <w:bCs/>
          <w:sz w:val="28"/>
          <w:szCs w:val="28"/>
        </w:rPr>
      </w:pPr>
    </w:p>
    <w:p w14:paraId="4E53E4EB" w14:textId="77777777" w:rsidR="00C056FD" w:rsidRDefault="00C056FD" w:rsidP="00C056FD">
      <w:pPr>
        <w:autoSpaceDE w:val="0"/>
        <w:autoSpaceDN w:val="0"/>
        <w:adjustRightInd w:val="0"/>
        <w:spacing w:after="0" w:line="240" w:lineRule="auto"/>
        <w:jc w:val="both"/>
        <w:rPr>
          <w:rFonts w:ascii="Tahoma" w:eastAsia="Times New Roman" w:hAnsi="Tahoma" w:cs="Tahoma"/>
          <w:b/>
          <w:sz w:val="32"/>
          <w:szCs w:val="24"/>
          <w:lang w:eastAsia="it-IT"/>
        </w:rPr>
      </w:pPr>
    </w:p>
    <w:p w14:paraId="38193658" w14:textId="107E0A0A" w:rsidR="00C056FD" w:rsidRPr="00C056FD" w:rsidRDefault="00C056FD" w:rsidP="00C056FD">
      <w:pPr>
        <w:autoSpaceDE w:val="0"/>
        <w:autoSpaceDN w:val="0"/>
        <w:adjustRightInd w:val="0"/>
        <w:spacing w:after="0" w:line="240" w:lineRule="auto"/>
        <w:jc w:val="both"/>
        <w:rPr>
          <w:rFonts w:ascii="Tahoma" w:eastAsia="Times New Roman" w:hAnsi="Tahoma" w:cs="Tahoma"/>
          <w:b/>
          <w:sz w:val="32"/>
          <w:szCs w:val="24"/>
          <w:lang w:eastAsia="it-IT"/>
        </w:rPr>
      </w:pPr>
      <w:r w:rsidRPr="00C056FD">
        <w:rPr>
          <w:rFonts w:ascii="Tahoma" w:eastAsia="Times New Roman" w:hAnsi="Tahoma" w:cs="Tahoma"/>
          <w:b/>
          <w:sz w:val="32"/>
          <w:szCs w:val="24"/>
          <w:lang w:eastAsia="it-IT"/>
        </w:rPr>
        <w:t>Selvatica</w:t>
      </w:r>
    </w:p>
    <w:p w14:paraId="3A46A70F"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 w:val="32"/>
          <w:szCs w:val="24"/>
          <w:lang w:eastAsia="it-IT"/>
        </w:rPr>
      </w:pPr>
      <w:r w:rsidRPr="00C056FD">
        <w:rPr>
          <w:rFonts w:ascii="Tahoma" w:eastAsia="Times New Roman" w:hAnsi="Tahoma" w:cs="Tahoma"/>
          <w:b/>
          <w:sz w:val="32"/>
          <w:szCs w:val="24"/>
          <w:lang w:eastAsia="it-IT"/>
        </w:rPr>
        <w:t>Arte e Natura in Festival</w:t>
      </w:r>
    </w:p>
    <w:p w14:paraId="4383C32A"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 w:val="28"/>
          <w:szCs w:val="24"/>
          <w:lang w:eastAsia="it-IT"/>
        </w:rPr>
      </w:pPr>
      <w:r w:rsidRPr="00C056FD">
        <w:rPr>
          <w:rFonts w:ascii="Tahoma" w:eastAsia="Times New Roman" w:hAnsi="Tahoma" w:cs="Tahoma"/>
          <w:b/>
          <w:sz w:val="28"/>
          <w:szCs w:val="24"/>
          <w:lang w:eastAsia="it-IT"/>
        </w:rPr>
        <w:t>26 settembre 2020 - 10 gennaio 2021</w:t>
      </w:r>
    </w:p>
    <w:p w14:paraId="30E2FE7F"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 w:val="28"/>
          <w:szCs w:val="24"/>
          <w:lang w:eastAsia="it-IT"/>
        </w:rPr>
      </w:pPr>
      <w:r w:rsidRPr="00C056FD">
        <w:rPr>
          <w:rFonts w:ascii="Tahoma" w:eastAsia="Times New Roman" w:hAnsi="Tahoma" w:cs="Tahoma"/>
          <w:b/>
          <w:sz w:val="28"/>
          <w:szCs w:val="24"/>
          <w:lang w:eastAsia="it-IT"/>
        </w:rPr>
        <w:t>Biella Piazzo, Biella</w:t>
      </w:r>
    </w:p>
    <w:p w14:paraId="0F4A189E"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p>
    <w:p w14:paraId="289F2E0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p>
    <w:p w14:paraId="7DB4B69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r w:rsidRPr="00C056FD">
        <w:rPr>
          <w:rFonts w:ascii="Tahoma" w:eastAsia="Times New Roman" w:hAnsi="Tahoma" w:cs="Tahoma"/>
          <w:b/>
          <w:szCs w:val="24"/>
          <w:lang w:eastAsia="it-IT"/>
        </w:rPr>
        <w:t xml:space="preserve">Comunicato stampa </w:t>
      </w:r>
    </w:p>
    <w:p w14:paraId="18CD19EB"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0F68113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 xml:space="preserve">Forte del riconoscimento di Città Creativa UNESCO che la metterà in rete con le città creative di tutto il mondo, Biella ospiterà, dal 26 settembre 2020 al 10 gennaio 2021, l’ottava edizione di </w:t>
      </w:r>
      <w:r w:rsidRPr="00C056FD">
        <w:rPr>
          <w:rFonts w:ascii="Tahoma" w:eastAsia="Times New Roman" w:hAnsi="Tahoma" w:cs="Tahoma"/>
          <w:b/>
          <w:szCs w:val="24"/>
          <w:lang w:eastAsia="it-IT"/>
        </w:rPr>
        <w:t>Selvatica - Arte e Natura in Festival</w:t>
      </w:r>
      <w:r w:rsidRPr="00C056FD">
        <w:rPr>
          <w:rFonts w:ascii="Tahoma" w:eastAsia="Times New Roman" w:hAnsi="Tahoma" w:cs="Tahoma"/>
          <w:szCs w:val="24"/>
          <w:lang w:eastAsia="it-IT"/>
        </w:rPr>
        <w:t xml:space="preserve">, l’evento in cui le arti visive dialogano con la bellezza della natura diventando un filtro con cui osservare il mondo. </w:t>
      </w:r>
    </w:p>
    <w:p w14:paraId="2669DB8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461699E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Il cuore del Festival avrà sede nella splendida cornice storica di Biella Piazzo, nei tre complessi di </w:t>
      </w:r>
      <w:r w:rsidRPr="00C056FD">
        <w:rPr>
          <w:rFonts w:ascii="Tahoma" w:eastAsia="Times New Roman" w:hAnsi="Tahoma" w:cs="Tahoma"/>
          <w:b/>
          <w:lang w:eastAsia="it-IT"/>
        </w:rPr>
        <w:t>Palazzo Gromo Losa</w:t>
      </w:r>
      <w:r w:rsidRPr="00C056FD">
        <w:rPr>
          <w:rFonts w:ascii="Tahoma" w:eastAsia="Times New Roman" w:hAnsi="Tahoma" w:cs="Tahoma"/>
          <w:lang w:eastAsia="it-IT"/>
        </w:rPr>
        <w:t>,</w:t>
      </w:r>
      <w:r w:rsidRPr="00C056FD">
        <w:rPr>
          <w:rFonts w:ascii="Tahoma" w:eastAsia="Times New Roman" w:hAnsi="Tahoma" w:cs="Tahoma"/>
          <w:b/>
          <w:lang w:eastAsia="it-IT"/>
        </w:rPr>
        <w:t xml:space="preserve"> Palazzo Ferrero </w:t>
      </w:r>
      <w:r w:rsidRPr="00C056FD">
        <w:rPr>
          <w:rFonts w:ascii="Tahoma" w:eastAsia="Times New Roman" w:hAnsi="Tahoma" w:cs="Tahoma"/>
          <w:lang w:eastAsia="it-IT"/>
        </w:rPr>
        <w:t>e</w:t>
      </w:r>
      <w:r w:rsidRPr="00C056FD">
        <w:rPr>
          <w:rFonts w:ascii="Tahoma" w:eastAsia="Times New Roman" w:hAnsi="Tahoma" w:cs="Tahoma"/>
          <w:b/>
          <w:lang w:eastAsia="it-IT"/>
        </w:rPr>
        <w:t xml:space="preserve"> Palazzo La Marmora </w:t>
      </w:r>
      <w:r w:rsidRPr="00C056FD">
        <w:rPr>
          <w:rFonts w:ascii="Tahoma" w:eastAsia="Times New Roman" w:hAnsi="Tahoma" w:cs="Tahoma"/>
          <w:lang w:eastAsia="it-IT"/>
        </w:rPr>
        <w:t>che costituiscono il “</w:t>
      </w:r>
      <w:r w:rsidRPr="00C056FD">
        <w:rPr>
          <w:rFonts w:ascii="Tahoma" w:eastAsia="Times New Roman" w:hAnsi="Tahoma" w:cs="Tahoma"/>
          <w:b/>
          <w:lang w:eastAsia="it-IT"/>
        </w:rPr>
        <w:t>Polo culturale di Biella Piazzo</w:t>
      </w:r>
      <w:r w:rsidRPr="00C056FD">
        <w:rPr>
          <w:rFonts w:ascii="Tahoma" w:eastAsia="Times New Roman" w:hAnsi="Tahoma" w:cs="Tahoma"/>
          <w:lang w:eastAsia="it-IT"/>
        </w:rPr>
        <w:t>”.</w:t>
      </w:r>
    </w:p>
    <w:p w14:paraId="6C1A71E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4D8FAB77"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Cs/>
          <w:szCs w:val="24"/>
          <w:lang w:eastAsia="it-IT"/>
        </w:rPr>
      </w:pPr>
      <w:r w:rsidRPr="00C056FD">
        <w:rPr>
          <w:rFonts w:ascii="Tahoma" w:eastAsia="Times New Roman" w:hAnsi="Tahoma" w:cs="Tahoma"/>
          <w:szCs w:val="24"/>
          <w:lang w:eastAsia="it-IT"/>
        </w:rPr>
        <w:t xml:space="preserve">Il Festival, progettato da </w:t>
      </w:r>
      <w:r w:rsidRPr="00C056FD">
        <w:rPr>
          <w:rFonts w:ascii="Tahoma" w:eastAsia="Times New Roman" w:hAnsi="Tahoma" w:cs="Tahoma"/>
          <w:b/>
          <w:szCs w:val="24"/>
          <w:lang w:eastAsia="it-IT"/>
        </w:rPr>
        <w:t xml:space="preserve">Palazzo Gromo Losa </w:t>
      </w:r>
      <w:proofErr w:type="spellStart"/>
      <w:r w:rsidRPr="00C056FD">
        <w:rPr>
          <w:rFonts w:ascii="Tahoma" w:eastAsia="Times New Roman" w:hAnsi="Tahoma" w:cs="Tahoma"/>
          <w:b/>
          <w:szCs w:val="24"/>
          <w:lang w:eastAsia="it-IT"/>
        </w:rPr>
        <w:t>Srl</w:t>
      </w:r>
      <w:proofErr w:type="spellEnd"/>
      <w:r w:rsidRPr="00C056FD">
        <w:rPr>
          <w:rFonts w:ascii="Tahoma" w:eastAsia="Times New Roman" w:hAnsi="Tahoma" w:cs="Tahoma"/>
          <w:szCs w:val="24"/>
          <w:lang w:eastAsia="it-IT"/>
        </w:rPr>
        <w:t xml:space="preserve">, ideato da </w:t>
      </w:r>
      <w:r w:rsidRPr="00C056FD">
        <w:rPr>
          <w:rFonts w:ascii="Tahoma" w:eastAsia="Times New Roman" w:hAnsi="Tahoma" w:cs="Tahoma"/>
          <w:b/>
          <w:szCs w:val="24"/>
          <w:lang w:eastAsia="it-IT"/>
        </w:rPr>
        <w:t>E20Progetti</w:t>
      </w:r>
      <w:r w:rsidRPr="00C056FD">
        <w:rPr>
          <w:rFonts w:ascii="Tahoma" w:eastAsia="Times New Roman" w:hAnsi="Tahoma" w:cs="Tahoma"/>
          <w:szCs w:val="24"/>
          <w:lang w:eastAsia="it-IT"/>
        </w:rPr>
        <w:t xml:space="preserve"> e da </w:t>
      </w:r>
      <w:r w:rsidRPr="00C056FD">
        <w:rPr>
          <w:rFonts w:ascii="Tahoma" w:eastAsia="Times New Roman" w:hAnsi="Tahoma" w:cs="Tahoma"/>
          <w:b/>
          <w:szCs w:val="24"/>
          <w:lang w:eastAsia="it-IT"/>
        </w:rPr>
        <w:t>Fondazione Cassa di Risparmio di Biella</w:t>
      </w:r>
      <w:r w:rsidRPr="00C056FD">
        <w:rPr>
          <w:rFonts w:ascii="Tahoma" w:eastAsia="Times New Roman" w:hAnsi="Tahoma" w:cs="Tahoma"/>
          <w:szCs w:val="24"/>
          <w:lang w:eastAsia="it-IT"/>
        </w:rPr>
        <w:t xml:space="preserve">, riunisce artisti, fotografi, creativi e ricercatori in un insieme di proposte che coniugano mostre di </w:t>
      </w:r>
      <w:r w:rsidRPr="00C056FD">
        <w:rPr>
          <w:rFonts w:ascii="Tahoma" w:eastAsia="Times New Roman" w:hAnsi="Tahoma" w:cs="Tahoma"/>
          <w:bCs/>
          <w:szCs w:val="24"/>
          <w:lang w:eastAsia="it-IT"/>
        </w:rPr>
        <w:t>pittura</w:t>
      </w:r>
      <w:r w:rsidRPr="00C056FD">
        <w:rPr>
          <w:rFonts w:ascii="Tahoma" w:eastAsia="Times New Roman" w:hAnsi="Tahoma" w:cs="Tahoma"/>
          <w:szCs w:val="24"/>
          <w:lang w:eastAsia="it-IT"/>
        </w:rPr>
        <w:t xml:space="preserve">, </w:t>
      </w:r>
      <w:r w:rsidRPr="00C056FD">
        <w:rPr>
          <w:rFonts w:ascii="Tahoma" w:eastAsia="Times New Roman" w:hAnsi="Tahoma" w:cs="Tahoma"/>
          <w:bCs/>
          <w:szCs w:val="24"/>
          <w:lang w:eastAsia="it-IT"/>
        </w:rPr>
        <w:t>fotografia</w:t>
      </w:r>
      <w:r w:rsidRPr="00C056FD">
        <w:rPr>
          <w:rFonts w:ascii="Tahoma" w:eastAsia="Times New Roman" w:hAnsi="Tahoma" w:cs="Tahoma"/>
          <w:szCs w:val="24"/>
          <w:lang w:eastAsia="it-IT"/>
        </w:rPr>
        <w:t xml:space="preserve">, </w:t>
      </w:r>
      <w:r w:rsidRPr="00C056FD">
        <w:rPr>
          <w:rFonts w:ascii="Tahoma" w:eastAsia="Times New Roman" w:hAnsi="Tahoma" w:cs="Tahoma"/>
          <w:bCs/>
          <w:szCs w:val="24"/>
          <w:lang w:eastAsia="it-IT"/>
        </w:rPr>
        <w:t xml:space="preserve">scultura, laboratori didattici ed eventi collaterali. </w:t>
      </w:r>
    </w:p>
    <w:p w14:paraId="1BB1CF45"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Cs/>
          <w:szCs w:val="24"/>
          <w:lang w:eastAsia="it-IT"/>
        </w:rPr>
      </w:pPr>
      <w:r w:rsidRPr="00C056FD">
        <w:rPr>
          <w:rFonts w:ascii="Tahoma" w:eastAsia="Times New Roman" w:hAnsi="Tahoma" w:cs="Tahoma"/>
          <w:bCs/>
          <w:szCs w:val="24"/>
          <w:lang w:eastAsia="it-IT"/>
        </w:rPr>
        <w:t>In Italia, il Festival, dalla prima edizione, è una delle poche manifestazioni che si occupa totalmente di natura e ambiente in tutte le loro declinazioni e vuole stimolare una riflessione collettiva sui temi proposti e sull’importanza di educare le nuove generazioni alla tutela e alla salvaguardia dell’ambiente.</w:t>
      </w:r>
    </w:p>
    <w:p w14:paraId="0F695825"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Cs/>
          <w:szCs w:val="24"/>
          <w:lang w:eastAsia="it-IT"/>
        </w:rPr>
      </w:pPr>
      <w:r w:rsidRPr="00C056FD">
        <w:rPr>
          <w:rFonts w:ascii="Tahoma" w:eastAsia="Times New Roman" w:hAnsi="Tahoma" w:cs="Tahoma"/>
          <w:bCs/>
          <w:szCs w:val="24"/>
          <w:lang w:eastAsia="it-IT"/>
        </w:rPr>
        <w:t>Inoltre, Selvatica è un’occasione per conoscere il territorio biellese ricco di storia, natura e innovazione.</w:t>
      </w:r>
    </w:p>
    <w:p w14:paraId="5767414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Cs/>
          <w:color w:val="FF0000"/>
          <w:szCs w:val="24"/>
          <w:lang w:eastAsia="it-IT"/>
        </w:rPr>
      </w:pPr>
    </w:p>
    <w:p w14:paraId="2F3F553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bCs/>
          <w:szCs w:val="24"/>
          <w:lang w:eastAsia="it-IT"/>
        </w:rPr>
        <w:t xml:space="preserve">Nei tre palazzi del Piazzo, in un itinerario diffuso, i visitatori potranno ammirare </w:t>
      </w:r>
      <w:r w:rsidRPr="00C056FD">
        <w:rPr>
          <w:rFonts w:ascii="Tahoma" w:eastAsia="Times New Roman" w:hAnsi="Tahoma" w:cs="Tahoma"/>
          <w:lang w:eastAsia="it-IT"/>
        </w:rPr>
        <w:t xml:space="preserve">le sculture lignee di </w:t>
      </w:r>
      <w:proofErr w:type="spellStart"/>
      <w:r w:rsidRPr="00C056FD">
        <w:rPr>
          <w:rFonts w:ascii="Tahoma" w:eastAsia="Times New Roman" w:hAnsi="Tahoma" w:cs="Tahoma"/>
          <w:b/>
          <w:i/>
          <w:lang w:eastAsia="it-IT"/>
        </w:rPr>
        <w:t>Jürgen</w:t>
      </w:r>
      <w:proofErr w:type="spellEnd"/>
      <w:r w:rsidRPr="00C056FD">
        <w:rPr>
          <w:rFonts w:ascii="Tahoma" w:eastAsia="Times New Roman" w:hAnsi="Tahoma" w:cs="Tahoma"/>
          <w:b/>
          <w:i/>
          <w:lang w:eastAsia="it-IT"/>
        </w:rPr>
        <w:t xml:space="preserve"> </w:t>
      </w:r>
      <w:proofErr w:type="spellStart"/>
      <w:r w:rsidRPr="00C056FD">
        <w:rPr>
          <w:rFonts w:ascii="Tahoma" w:eastAsia="Times New Roman" w:hAnsi="Tahoma" w:cs="Tahoma"/>
          <w:b/>
          <w:i/>
          <w:lang w:eastAsia="it-IT"/>
        </w:rPr>
        <w:t>Lingl</w:t>
      </w:r>
      <w:proofErr w:type="spellEnd"/>
      <w:r w:rsidRPr="00C056FD">
        <w:rPr>
          <w:rFonts w:ascii="Tahoma" w:eastAsia="Times New Roman" w:hAnsi="Tahoma" w:cs="Tahoma"/>
          <w:lang w:eastAsia="it-IT"/>
        </w:rPr>
        <w:t xml:space="preserve">, realizzate con una originale tecnica di intaglio, ospitato a Biella in virtù di una collaborazione con il MUSE di Trento. In esposizione oltre 30 sculture di diversa grandezza, raffiguranti la fauna degli ambienti artici e di quelli temperati, i grandi carnivori e i cavalli. </w:t>
      </w:r>
    </w:p>
    <w:p w14:paraId="2BB43F4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3CED222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Palazzo Gromo Losa ospiterà il suggestivo progetto fotografico </w:t>
      </w:r>
      <w:r w:rsidRPr="00C056FD">
        <w:rPr>
          <w:rFonts w:ascii="Tahoma" w:eastAsia="Times New Roman" w:hAnsi="Tahoma" w:cs="Tahoma"/>
          <w:i/>
          <w:lang w:eastAsia="it-IT"/>
        </w:rPr>
        <w:t>Habitat</w:t>
      </w:r>
      <w:r w:rsidRPr="00C056FD">
        <w:rPr>
          <w:rFonts w:ascii="Tahoma" w:eastAsia="Times New Roman" w:hAnsi="Tahoma" w:cs="Tahoma"/>
          <w:lang w:eastAsia="it-IT"/>
        </w:rPr>
        <w:t xml:space="preserve"> di </w:t>
      </w:r>
      <w:r w:rsidRPr="00C056FD">
        <w:rPr>
          <w:rFonts w:ascii="Tahoma" w:eastAsia="Times New Roman" w:hAnsi="Tahoma" w:cs="Tahoma"/>
          <w:b/>
          <w:i/>
          <w:lang w:eastAsia="it-IT"/>
        </w:rPr>
        <w:t xml:space="preserve">Marco </w:t>
      </w:r>
      <w:proofErr w:type="spellStart"/>
      <w:r w:rsidRPr="00C056FD">
        <w:rPr>
          <w:rFonts w:ascii="Tahoma" w:eastAsia="Times New Roman" w:hAnsi="Tahoma" w:cs="Tahoma"/>
          <w:b/>
          <w:i/>
          <w:lang w:eastAsia="it-IT"/>
        </w:rPr>
        <w:t>Gaiotti</w:t>
      </w:r>
      <w:proofErr w:type="spellEnd"/>
      <w:r w:rsidRPr="00C056FD">
        <w:rPr>
          <w:rFonts w:ascii="Tahoma" w:eastAsia="Times New Roman" w:hAnsi="Tahoma" w:cs="Tahoma"/>
          <w:lang w:eastAsia="it-IT"/>
        </w:rPr>
        <w:t>, che</w:t>
      </w:r>
      <w:r w:rsidRPr="00C056FD">
        <w:rPr>
          <w:rFonts w:ascii="Times New Roman" w:eastAsia="Times New Roman" w:hAnsi="Times New Roman" w:cs="Times New Roman"/>
          <w:sz w:val="24"/>
          <w:szCs w:val="24"/>
          <w:lang w:eastAsia="it-IT"/>
        </w:rPr>
        <w:t xml:space="preserve"> </w:t>
      </w:r>
      <w:r w:rsidRPr="00C056FD">
        <w:rPr>
          <w:rFonts w:ascii="Tahoma" w:eastAsia="Times New Roman" w:hAnsi="Tahoma" w:cs="Tahoma"/>
          <w:lang w:eastAsia="it-IT"/>
        </w:rPr>
        <w:t xml:space="preserve">raccoglierà immagini provenienti in maniera trasversale da ogni parte del mondo che hanno come comune denominatore l’ambiente che circonda l’animale ritratto. </w:t>
      </w:r>
    </w:p>
    <w:p w14:paraId="7044CA79"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1A1871A8"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Ancora a Palazzo Gromo Losa sarà possibile ammirare il lavoro sulla flora tropicale di </w:t>
      </w:r>
      <w:r w:rsidRPr="00C056FD">
        <w:rPr>
          <w:rFonts w:ascii="Tahoma" w:eastAsia="Times New Roman" w:hAnsi="Tahoma" w:cs="Tahoma"/>
          <w:b/>
          <w:i/>
          <w:lang w:eastAsia="it-IT"/>
        </w:rPr>
        <w:t>Margherita Leoni</w:t>
      </w:r>
      <w:r w:rsidRPr="00C056FD">
        <w:rPr>
          <w:rFonts w:ascii="Tahoma" w:eastAsia="Times New Roman" w:hAnsi="Tahoma" w:cs="Tahoma"/>
          <w:lang w:eastAsia="it-IT"/>
        </w:rPr>
        <w:t xml:space="preserve">, pittrice botanica che coniuga talento estetico a rigore scientifico, e le sculture di </w:t>
      </w:r>
      <w:r w:rsidRPr="00C056FD">
        <w:rPr>
          <w:rFonts w:ascii="Tahoma" w:eastAsia="Times New Roman" w:hAnsi="Tahoma" w:cs="Tahoma"/>
          <w:b/>
          <w:i/>
          <w:lang w:eastAsia="it-IT"/>
        </w:rPr>
        <w:t xml:space="preserve">Luciano Mello </w:t>
      </w:r>
      <w:proofErr w:type="spellStart"/>
      <w:r w:rsidRPr="00C056FD">
        <w:rPr>
          <w:rFonts w:ascii="Tahoma" w:eastAsia="Times New Roman" w:hAnsi="Tahoma" w:cs="Tahoma"/>
          <w:b/>
          <w:i/>
          <w:lang w:eastAsia="it-IT"/>
        </w:rPr>
        <w:t>Witkowski</w:t>
      </w:r>
      <w:proofErr w:type="spellEnd"/>
      <w:r w:rsidRPr="00C056FD">
        <w:rPr>
          <w:rFonts w:ascii="Tahoma" w:eastAsia="Times New Roman" w:hAnsi="Tahoma" w:cs="Tahoma"/>
          <w:b/>
          <w:i/>
          <w:lang w:eastAsia="it-IT"/>
        </w:rPr>
        <w:t xml:space="preserve"> Pinto</w:t>
      </w:r>
      <w:r w:rsidRPr="00C056FD">
        <w:rPr>
          <w:rFonts w:ascii="Tahoma" w:eastAsia="Times New Roman" w:hAnsi="Tahoma" w:cs="Tahoma"/>
          <w:lang w:eastAsia="it-IT"/>
        </w:rPr>
        <w:t xml:space="preserve">, artista brasiliano entrato in contatto con etnie autoctone dell’Amazzonia delle quali ha colto e studiato le abitudini, restituendocele con sculture di rara bellezza. Due artisti che con il loro lavoro combattono in prima linea per la salvaguardia del patrimonio floreale e </w:t>
      </w:r>
      <w:r w:rsidRPr="00C056FD">
        <w:rPr>
          <w:rFonts w:ascii="Tahoma" w:eastAsia="Times New Roman" w:hAnsi="Tahoma" w:cs="Tahoma"/>
          <w:lang w:eastAsia="it-IT"/>
        </w:rPr>
        <w:lastRenderedPageBreak/>
        <w:t xml:space="preserve">faunistico dell’Amazzonia, che è sempre più minacciato dall’opera dell’uomo e in questi ultimi mesi anche dall’emergenza sanitaria Covid-19 che sta colpendo duramente i popoli indigeni.  </w:t>
      </w:r>
    </w:p>
    <w:p w14:paraId="36CCEA8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6E4D6B1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Palazzo Ferrero farà da cornice, invece, agli incredibili scatti del più grande concorso di fotografia naturalistica della Germania e uno dei più importanti d’Europa, </w:t>
      </w:r>
      <w:proofErr w:type="spellStart"/>
      <w:r w:rsidRPr="00C056FD">
        <w:rPr>
          <w:rFonts w:ascii="Tahoma" w:eastAsia="Times New Roman" w:hAnsi="Tahoma" w:cs="Tahoma"/>
          <w:b/>
          <w:i/>
          <w:lang w:eastAsia="it-IT"/>
        </w:rPr>
        <w:t>Glanzlichter</w:t>
      </w:r>
      <w:proofErr w:type="spellEnd"/>
      <w:r w:rsidRPr="00C056FD">
        <w:rPr>
          <w:rFonts w:ascii="Tahoma" w:eastAsia="Times New Roman" w:hAnsi="Tahoma" w:cs="Tahoma"/>
          <w:lang w:eastAsia="it-IT"/>
        </w:rPr>
        <w:t>, a cui ogni anno partecipano migliaia di fotografi: un viaggio in tutto il mondo, con una selezione unica di magnifiche immagini, dal paesaggio agli animali in natura.</w:t>
      </w:r>
    </w:p>
    <w:p w14:paraId="2B11765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57F4E71A" w14:textId="77777777" w:rsidR="00C056FD" w:rsidRPr="00C056FD" w:rsidRDefault="00C056FD" w:rsidP="00C056FD">
      <w:pPr>
        <w:spacing w:after="0" w:line="240" w:lineRule="auto"/>
        <w:jc w:val="both"/>
        <w:rPr>
          <w:rFonts w:ascii="Calibri" w:eastAsia="Calibri" w:hAnsi="Calibri" w:cs="Times New Roman"/>
          <w:color w:val="000000"/>
        </w:rPr>
      </w:pPr>
      <w:r w:rsidRPr="00C056FD">
        <w:rPr>
          <w:rFonts w:ascii="Tahoma" w:eastAsia="Times New Roman" w:hAnsi="Tahoma" w:cs="Tahoma"/>
          <w:lang w:eastAsia="it-IT"/>
        </w:rPr>
        <w:t xml:space="preserve">Inoltre, arriveranno a Biella, a Palazzo La Marmora, gli </w:t>
      </w:r>
      <w:r w:rsidRPr="00C056FD">
        <w:rPr>
          <w:rFonts w:ascii="Tahoma" w:eastAsia="Times New Roman" w:hAnsi="Tahoma" w:cs="Tahoma"/>
          <w:i/>
          <w:lang w:eastAsia="it-IT"/>
        </w:rPr>
        <w:t>Alberi Monumentali Italiani</w:t>
      </w:r>
      <w:r w:rsidRPr="00C056FD">
        <w:rPr>
          <w:rFonts w:ascii="Tahoma" w:eastAsia="Times New Roman" w:hAnsi="Tahoma" w:cs="Tahoma"/>
          <w:lang w:eastAsia="it-IT"/>
        </w:rPr>
        <w:t xml:space="preserve"> incisi all’acquaforte dall’artista lombarda </w:t>
      </w:r>
      <w:r w:rsidRPr="00C056FD">
        <w:rPr>
          <w:rFonts w:ascii="Tahoma" w:eastAsia="Times New Roman" w:hAnsi="Tahoma" w:cs="Tahoma"/>
          <w:b/>
          <w:i/>
          <w:lang w:eastAsia="it-IT"/>
        </w:rPr>
        <w:t>Federica Galli</w:t>
      </w:r>
      <w:r w:rsidRPr="00C056FD">
        <w:rPr>
          <w:rFonts w:ascii="Tahoma" w:eastAsia="Times New Roman" w:hAnsi="Tahoma" w:cs="Tahoma"/>
          <w:lang w:eastAsia="it-IT"/>
        </w:rPr>
        <w:t xml:space="preserve">, con un’accurata selezione di quelli piemontesi. Ancora a Palazzo La Marmora andrà in scena un suggestivo confronto tra gli acquerelli e i disegni di soggetto botanico realizzati nell’Ottocento dalle sorelle </w:t>
      </w:r>
      <w:r w:rsidRPr="00C056FD">
        <w:rPr>
          <w:rFonts w:ascii="Tahoma" w:eastAsia="Times New Roman" w:hAnsi="Tahoma" w:cs="Tahoma"/>
          <w:b/>
          <w:i/>
          <w:lang w:eastAsia="it-IT"/>
        </w:rPr>
        <w:t>Emilia e Filippina La Marmora</w:t>
      </w:r>
      <w:r w:rsidRPr="00C056FD">
        <w:rPr>
          <w:rFonts w:ascii="Tahoma" w:eastAsia="Times New Roman" w:hAnsi="Tahoma" w:cs="Tahoma"/>
          <w:lang w:eastAsia="it-IT"/>
        </w:rPr>
        <w:t xml:space="preserve"> con opere che riprendono la tecnica tradizionale in chiave attuale, sia con caratteristiche descrittivo – scientifiche, nelle opere di </w:t>
      </w:r>
      <w:r w:rsidRPr="00C056FD">
        <w:rPr>
          <w:rFonts w:ascii="Tahoma" w:eastAsia="Times New Roman" w:hAnsi="Tahoma" w:cs="Tahoma"/>
          <w:b/>
          <w:i/>
          <w:lang w:eastAsia="it-IT"/>
        </w:rPr>
        <w:t>Angela Petrini</w:t>
      </w:r>
      <w:r w:rsidRPr="00C056FD">
        <w:rPr>
          <w:rFonts w:ascii="Tahoma" w:eastAsia="Times New Roman" w:hAnsi="Tahoma" w:cs="Tahoma"/>
          <w:lang w:eastAsia="it-IT"/>
        </w:rPr>
        <w:t xml:space="preserve">, sia nella ricerca estetica del particolare nelle opere di </w:t>
      </w:r>
      <w:r w:rsidRPr="00C056FD">
        <w:rPr>
          <w:rFonts w:ascii="Tahoma" w:eastAsia="Times New Roman" w:hAnsi="Tahoma" w:cs="Tahoma"/>
          <w:b/>
          <w:i/>
          <w:lang w:eastAsia="it-IT"/>
        </w:rPr>
        <w:t>Maria Lombardi</w:t>
      </w:r>
      <w:r w:rsidRPr="00C056FD">
        <w:rPr>
          <w:rFonts w:ascii="Tahoma" w:eastAsia="Times New Roman" w:hAnsi="Tahoma" w:cs="Tahoma"/>
          <w:lang w:eastAsia="it-IT"/>
        </w:rPr>
        <w:t>, entrambe membri dell’Associazione Italiana Pittori Botanici “</w:t>
      </w:r>
      <w:proofErr w:type="spellStart"/>
      <w:r w:rsidRPr="00C056FD">
        <w:rPr>
          <w:rFonts w:ascii="Tahoma" w:eastAsia="Times New Roman" w:hAnsi="Tahoma" w:cs="Tahoma"/>
          <w:lang w:eastAsia="it-IT"/>
        </w:rPr>
        <w:t>Floraviva</w:t>
      </w:r>
      <w:proofErr w:type="spellEnd"/>
      <w:r w:rsidRPr="00C056FD">
        <w:rPr>
          <w:rFonts w:ascii="Tahoma" w:eastAsia="Times New Roman" w:hAnsi="Tahoma" w:cs="Tahoma"/>
          <w:lang w:eastAsia="it-IT"/>
        </w:rPr>
        <w:t>”.</w:t>
      </w:r>
    </w:p>
    <w:p w14:paraId="6952BCF0"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262743FE"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A corollario delle mostre, infine, </w:t>
      </w:r>
      <w:r w:rsidRPr="00C056FD">
        <w:rPr>
          <w:rFonts w:ascii="Tahoma" w:eastAsia="Times New Roman" w:hAnsi="Tahoma" w:cs="Tahoma"/>
          <w:b/>
          <w:i/>
          <w:lang w:eastAsia="it-IT"/>
        </w:rPr>
        <w:t>Predatori del microcosmo. La corsa agli armamenti di ragni, insetti, anfibi e rettili</w:t>
      </w:r>
      <w:r w:rsidRPr="00C056FD">
        <w:rPr>
          <w:rFonts w:ascii="Tahoma" w:eastAsia="Times New Roman" w:hAnsi="Tahoma" w:cs="Tahoma"/>
          <w:lang w:eastAsia="it-IT"/>
        </w:rPr>
        <w:t xml:space="preserve">, un’esposizione scientifica dove sarà possibile osservare dal vero le straordinarie strategie di sopravvivenza di ragni, insetti, anfibi e rettili a cura dei naturalisti Emanuele Biggi e Francesco </w:t>
      </w:r>
      <w:proofErr w:type="spellStart"/>
      <w:r w:rsidRPr="00C056FD">
        <w:rPr>
          <w:rFonts w:ascii="Tahoma" w:eastAsia="Times New Roman" w:hAnsi="Tahoma" w:cs="Tahoma"/>
          <w:lang w:eastAsia="it-IT"/>
        </w:rPr>
        <w:t>Tomasinelli</w:t>
      </w:r>
      <w:proofErr w:type="spellEnd"/>
      <w:r w:rsidRPr="00C056FD">
        <w:rPr>
          <w:rFonts w:ascii="Tahoma" w:eastAsia="Times New Roman" w:hAnsi="Tahoma" w:cs="Tahoma"/>
          <w:lang w:eastAsia="it-IT"/>
        </w:rPr>
        <w:t xml:space="preserve">. </w:t>
      </w:r>
    </w:p>
    <w:p w14:paraId="4B6823F7"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7538998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Come sempre la natura diffusa di Selvatica abbraccerà le altre “sedi naturalistiche” del territorio, che ospiteranno esposizioni ed eventi nell’ambito della propria programmazione. </w:t>
      </w:r>
    </w:p>
    <w:p w14:paraId="17662E2E"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p>
    <w:p w14:paraId="46064A4A"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lang w:eastAsia="it-IT"/>
        </w:rPr>
      </w:pPr>
      <w:r w:rsidRPr="00C056FD">
        <w:rPr>
          <w:rFonts w:ascii="Tahoma" w:eastAsia="Times New Roman" w:hAnsi="Tahoma" w:cs="Tahoma"/>
          <w:lang w:eastAsia="it-IT"/>
        </w:rPr>
        <w:t xml:space="preserve">Lo </w:t>
      </w:r>
      <w:r w:rsidRPr="00C056FD">
        <w:rPr>
          <w:rFonts w:ascii="Tahoma" w:eastAsia="Times New Roman" w:hAnsi="Tahoma" w:cs="Tahoma"/>
          <w:b/>
          <w:lang w:eastAsia="it-IT"/>
        </w:rPr>
        <w:t xml:space="preserve">Spazio Cultura della Fondazione Cassa di Risparmio di Biella </w:t>
      </w:r>
      <w:r w:rsidRPr="00C056FD">
        <w:rPr>
          <w:rFonts w:ascii="Tahoma" w:eastAsia="Times New Roman" w:hAnsi="Tahoma" w:cs="Tahoma"/>
          <w:lang w:eastAsia="it-IT"/>
        </w:rPr>
        <w:t xml:space="preserve">accoglierà le opere dei finalisti del </w:t>
      </w:r>
      <w:r w:rsidRPr="00C056FD">
        <w:rPr>
          <w:rFonts w:ascii="Tahoma" w:eastAsia="Times New Roman" w:hAnsi="Tahoma" w:cs="Tahoma"/>
          <w:b/>
          <w:lang w:eastAsia="it-IT"/>
        </w:rPr>
        <w:t>Concorso Nazionale di Pittura Be Natural/Be Wild</w:t>
      </w:r>
      <w:r w:rsidRPr="00C056FD">
        <w:rPr>
          <w:rFonts w:ascii="Tahoma" w:eastAsia="Times New Roman" w:hAnsi="Tahoma" w:cs="Tahoma"/>
          <w:lang w:eastAsia="it-IT"/>
        </w:rPr>
        <w:t>, promosso da Fondazione Cassa di Risparmio di Biella, con lo scopo di raccontare la natura attraverso l'arte esprimendo la propria creatività con tecniche e stili differenti, ma avendo al centro la propria anima "wild", e</w:t>
      </w:r>
      <w:r w:rsidRPr="00C056FD">
        <w:rPr>
          <w:rFonts w:ascii="Tahoma" w:eastAsia="Times New Roman" w:hAnsi="Tahoma" w:cs="Tahoma"/>
          <w:b/>
          <w:lang w:eastAsia="it-IT"/>
        </w:rPr>
        <w:t xml:space="preserve"> Nord Ovest </w:t>
      </w:r>
      <w:proofErr w:type="spellStart"/>
      <w:r w:rsidRPr="00C056FD">
        <w:rPr>
          <w:rFonts w:ascii="Tahoma" w:eastAsia="Times New Roman" w:hAnsi="Tahoma" w:cs="Tahoma"/>
          <w:b/>
          <w:lang w:eastAsia="it-IT"/>
        </w:rPr>
        <w:t>Naturae</w:t>
      </w:r>
      <w:proofErr w:type="spellEnd"/>
      <w:r w:rsidRPr="00C056FD">
        <w:rPr>
          <w:rFonts w:ascii="Tahoma" w:eastAsia="Times New Roman" w:hAnsi="Tahoma" w:cs="Tahoma"/>
          <w:b/>
          <w:lang w:eastAsia="it-IT"/>
        </w:rPr>
        <w:t xml:space="preserve"> Photo Contest</w:t>
      </w:r>
      <w:r w:rsidRPr="00C056FD">
        <w:rPr>
          <w:rFonts w:ascii="Tahoma" w:eastAsia="Times New Roman" w:hAnsi="Tahoma" w:cs="Tahoma"/>
          <w:lang w:eastAsia="it-IT"/>
        </w:rPr>
        <w:t xml:space="preserve">, organizzato da E20Progetti, WWF Oasi e Aree Protette Piemontesi e Associazione </w:t>
      </w:r>
      <w:proofErr w:type="spellStart"/>
      <w:r w:rsidRPr="00C056FD">
        <w:rPr>
          <w:rFonts w:ascii="Tahoma" w:eastAsia="Times New Roman" w:hAnsi="Tahoma" w:cs="Tahoma"/>
          <w:lang w:eastAsia="it-IT"/>
        </w:rPr>
        <w:t>Stilelibero</w:t>
      </w:r>
      <w:proofErr w:type="spellEnd"/>
      <w:r w:rsidRPr="00C056FD">
        <w:rPr>
          <w:rFonts w:ascii="Tahoma" w:eastAsia="Times New Roman" w:hAnsi="Tahoma" w:cs="Tahoma"/>
          <w:lang w:eastAsia="it-IT"/>
        </w:rPr>
        <w:t>. Il concorso, al quale possono partecipare fotografi dilettanti, amatori e professionisti di ogni nazionalità, premia le migliori immagini scattate nei territori di Piemonte, Lombardia, Liguria e Valle d’Aosta. Una sezione speciale è programmata per l’Oasi Zegna.</w:t>
      </w:r>
    </w:p>
    <w:p w14:paraId="7A5CDFD5"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lang w:eastAsia="it-IT"/>
        </w:rPr>
      </w:pPr>
    </w:p>
    <w:p w14:paraId="5803DE3F"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p>
    <w:p w14:paraId="2771F81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b/>
          <w:szCs w:val="24"/>
          <w:lang w:eastAsia="it-IT"/>
        </w:rPr>
        <w:t xml:space="preserve">Inaugurazione: </w:t>
      </w:r>
      <w:r w:rsidRPr="00C056FD">
        <w:rPr>
          <w:rFonts w:ascii="Tahoma" w:eastAsia="Times New Roman" w:hAnsi="Tahoma" w:cs="Tahoma"/>
          <w:szCs w:val="24"/>
          <w:lang w:eastAsia="it-IT"/>
        </w:rPr>
        <w:t>venerdì 25 settembre ore 18.00 su invito</w:t>
      </w:r>
    </w:p>
    <w:p w14:paraId="5A46949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60BE6A3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r w:rsidRPr="00C056FD">
        <w:rPr>
          <w:rFonts w:ascii="Tahoma" w:eastAsia="Times New Roman" w:hAnsi="Tahoma" w:cs="Tahoma"/>
          <w:b/>
          <w:szCs w:val="24"/>
          <w:lang w:eastAsia="it-IT"/>
        </w:rPr>
        <w:t>Orari</w:t>
      </w:r>
    </w:p>
    <w:p w14:paraId="03FCF31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Sabato e domenica h 10.00-19.00.</w:t>
      </w:r>
    </w:p>
    <w:p w14:paraId="1A071EB7"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Aperto 1° novembre, 8 dicembre, 26 dicembre, 1° gennaio, 6 gennaio, chiuso a Natale.</w:t>
      </w:r>
    </w:p>
    <w:p w14:paraId="1E320609"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001E398D"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r w:rsidRPr="00C056FD">
        <w:rPr>
          <w:rFonts w:ascii="Tahoma" w:eastAsia="Times New Roman" w:hAnsi="Tahoma" w:cs="Tahoma"/>
          <w:b/>
          <w:szCs w:val="24"/>
          <w:lang w:eastAsia="it-IT"/>
        </w:rPr>
        <w:t>Biglietto</w:t>
      </w:r>
    </w:p>
    <w:p w14:paraId="2292852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Intero: 7,00 € / Ridotto: 5,00 € / Under 25 gratuito.</w:t>
      </w:r>
    </w:p>
    <w:p w14:paraId="6A0A1196"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 xml:space="preserve">Selvatica + mostra </w:t>
      </w:r>
      <w:r w:rsidRPr="00C056FD">
        <w:rPr>
          <w:rFonts w:ascii="Tahoma" w:eastAsia="Times New Roman" w:hAnsi="Tahoma" w:cs="Tahoma"/>
          <w:i/>
          <w:szCs w:val="24"/>
          <w:lang w:eastAsia="it-IT"/>
        </w:rPr>
        <w:t>Predatori del microcosmo. La corsa agli armamenti di ragni, insetti, anfibi e rettili</w:t>
      </w:r>
      <w:r w:rsidRPr="00C056FD">
        <w:rPr>
          <w:rFonts w:ascii="Tahoma" w:eastAsia="Times New Roman" w:hAnsi="Tahoma" w:cs="Tahoma"/>
          <w:szCs w:val="24"/>
          <w:lang w:eastAsia="it-IT"/>
        </w:rPr>
        <w:t xml:space="preserve"> (Palazzo Gromo Losa).</w:t>
      </w:r>
    </w:p>
    <w:p w14:paraId="1F51A47A"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Intero: 10,00 € / Ridotto: 8,00 €.</w:t>
      </w:r>
    </w:p>
    <w:p w14:paraId="1A1F8EE6"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Speciale bambini e ragazzi 3 - 25 anni: 3,00 €.</w:t>
      </w:r>
    </w:p>
    <w:p w14:paraId="47B9D855"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Biglietteria a Palazzo Gromo Losa.</w:t>
      </w:r>
    </w:p>
    <w:p w14:paraId="3FAD195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6EB2A826"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i/>
          <w:szCs w:val="24"/>
          <w:lang w:eastAsia="it-IT"/>
        </w:rPr>
      </w:pPr>
      <w:r w:rsidRPr="00C056FD">
        <w:rPr>
          <w:rFonts w:ascii="Tahoma" w:eastAsia="Times New Roman" w:hAnsi="Tahoma" w:cs="Tahoma"/>
          <w:b/>
          <w:i/>
          <w:szCs w:val="24"/>
          <w:lang w:eastAsia="it-IT"/>
        </w:rPr>
        <w:t>Convenzioni speciali</w:t>
      </w:r>
    </w:p>
    <w:p w14:paraId="56E9AFD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i/>
          <w:szCs w:val="24"/>
          <w:lang w:eastAsia="it-IT"/>
        </w:rPr>
      </w:pPr>
      <w:r w:rsidRPr="00C056FD">
        <w:rPr>
          <w:rFonts w:ascii="Tahoma" w:eastAsia="Times New Roman" w:hAnsi="Tahoma" w:cs="Tahoma"/>
          <w:i/>
          <w:szCs w:val="24"/>
          <w:lang w:eastAsia="it-IT"/>
        </w:rPr>
        <w:t>Convenzione speciale con il Giardino Botanico di Oropa.</w:t>
      </w:r>
    </w:p>
    <w:p w14:paraId="5E0AC20F"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Esibendo il biglietto di Selvatica sarà applicato uno sconto sull’ingresso e viceversa.</w:t>
      </w:r>
    </w:p>
    <w:p w14:paraId="5DC3B12F"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p>
    <w:p w14:paraId="37713BF4"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r w:rsidRPr="00C056FD">
        <w:rPr>
          <w:rFonts w:ascii="Tahoma" w:eastAsia="Times New Roman" w:hAnsi="Tahoma" w:cs="Tahoma"/>
          <w:b/>
          <w:szCs w:val="24"/>
          <w:lang w:eastAsia="it-IT"/>
        </w:rPr>
        <w:lastRenderedPageBreak/>
        <w:t>Per informazioni su riduzioni, visite guidate e didattica</w:t>
      </w:r>
    </w:p>
    <w:p w14:paraId="0E15DE5A"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val="en-US" w:eastAsia="it-IT"/>
        </w:rPr>
      </w:pPr>
      <w:r w:rsidRPr="00C056FD">
        <w:rPr>
          <w:rFonts w:ascii="Tahoma" w:eastAsia="Times New Roman" w:hAnsi="Tahoma" w:cs="Tahoma"/>
          <w:szCs w:val="24"/>
          <w:lang w:val="en-US" w:eastAsia="it-IT"/>
        </w:rPr>
        <w:t>Tel. +39 015 0991868</w:t>
      </w:r>
    </w:p>
    <w:p w14:paraId="77FFECF2"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val="en-US" w:eastAsia="it-IT"/>
        </w:rPr>
      </w:pPr>
      <w:smartTag w:uri="urn:schemas-microsoft-com:office:smarttags" w:element="PersonName">
        <w:r w:rsidRPr="00C056FD">
          <w:rPr>
            <w:rFonts w:ascii="Tahoma" w:eastAsia="Times New Roman" w:hAnsi="Tahoma" w:cs="Tahoma"/>
            <w:szCs w:val="24"/>
            <w:lang w:val="en-US" w:eastAsia="it-IT"/>
          </w:rPr>
          <w:t>info@selvaticafestival.net</w:t>
        </w:r>
      </w:smartTag>
    </w:p>
    <w:p w14:paraId="30320058"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val="en-US" w:eastAsia="it-IT"/>
        </w:rPr>
      </w:pPr>
      <w:smartTag w:uri="urn:schemas-microsoft-com:office:smarttags" w:element="PersonName">
        <w:r w:rsidRPr="00C056FD">
          <w:rPr>
            <w:rFonts w:ascii="Tahoma" w:eastAsia="Times New Roman" w:hAnsi="Tahoma" w:cs="Tahoma"/>
            <w:szCs w:val="24"/>
            <w:lang w:val="en-US" w:eastAsia="it-IT"/>
          </w:rPr>
          <w:t>didattica@selvaticafestival.net</w:t>
        </w:r>
      </w:smartTag>
    </w:p>
    <w:p w14:paraId="0943F056"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val="en-US" w:eastAsia="it-IT"/>
        </w:rPr>
      </w:pPr>
    </w:p>
    <w:p w14:paraId="0E67C7D8"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b/>
          <w:szCs w:val="24"/>
          <w:lang w:eastAsia="it-IT"/>
        </w:rPr>
      </w:pPr>
      <w:r w:rsidRPr="00C056FD">
        <w:rPr>
          <w:rFonts w:ascii="Tahoma" w:eastAsia="Times New Roman" w:hAnsi="Tahoma" w:cs="Tahoma"/>
          <w:b/>
          <w:szCs w:val="24"/>
          <w:lang w:eastAsia="it-IT"/>
        </w:rPr>
        <w:t>Per informazioni</w:t>
      </w:r>
    </w:p>
    <w:p w14:paraId="3E6A709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 xml:space="preserve">Palazzo Gromo Losa </w:t>
      </w:r>
      <w:proofErr w:type="spellStart"/>
      <w:r w:rsidRPr="00C056FD">
        <w:rPr>
          <w:rFonts w:ascii="Tahoma" w:eastAsia="Times New Roman" w:hAnsi="Tahoma" w:cs="Tahoma"/>
          <w:szCs w:val="24"/>
          <w:lang w:eastAsia="it-IT"/>
        </w:rPr>
        <w:t>Srl</w:t>
      </w:r>
      <w:proofErr w:type="spellEnd"/>
      <w:r w:rsidRPr="00C056FD">
        <w:rPr>
          <w:rFonts w:ascii="Tahoma" w:eastAsia="Times New Roman" w:hAnsi="Tahoma" w:cs="Tahoma"/>
          <w:szCs w:val="24"/>
          <w:lang w:eastAsia="it-IT"/>
        </w:rPr>
        <w:t xml:space="preserve"> - c/o Fondazione Cassa di Risparmio di Biella</w:t>
      </w:r>
    </w:p>
    <w:p w14:paraId="146D9FB5"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r w:rsidRPr="00C056FD">
        <w:rPr>
          <w:rFonts w:ascii="Tahoma" w:eastAsia="Times New Roman" w:hAnsi="Tahoma" w:cs="Tahoma"/>
          <w:szCs w:val="24"/>
          <w:lang w:eastAsia="it-IT"/>
        </w:rPr>
        <w:t xml:space="preserve">Via Garibaldi 17 - 13900 Biella </w:t>
      </w:r>
    </w:p>
    <w:p w14:paraId="4C94903C"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hyperlink r:id="rId5" w:history="1">
        <w:r w:rsidRPr="00C056FD">
          <w:rPr>
            <w:rFonts w:ascii="Tahoma" w:eastAsia="Times New Roman" w:hAnsi="Tahoma" w:cs="Tahoma"/>
            <w:color w:val="0000FF"/>
            <w:szCs w:val="24"/>
            <w:u w:val="single"/>
            <w:lang w:eastAsia="it-IT"/>
          </w:rPr>
          <w:t>http://www.selvaticafestival.net</w:t>
        </w:r>
      </w:hyperlink>
    </w:p>
    <w:p w14:paraId="7A6E3173"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hyperlink r:id="rId6" w:history="1">
        <w:r w:rsidRPr="00C056FD">
          <w:rPr>
            <w:rFonts w:ascii="Tahoma" w:eastAsia="Times New Roman" w:hAnsi="Tahoma" w:cs="Tahoma"/>
            <w:color w:val="0000FF"/>
            <w:szCs w:val="24"/>
            <w:u w:val="single"/>
            <w:lang w:eastAsia="it-IT"/>
          </w:rPr>
          <w:t>https://www.facebook.com/Selvatica.Arte.e.Natura.in.Festival/</w:t>
        </w:r>
      </w:hyperlink>
    </w:p>
    <w:p w14:paraId="706BF8F1" w14:textId="77777777" w:rsidR="00C056FD" w:rsidRPr="00C056FD" w:rsidRDefault="00C056FD" w:rsidP="00C056FD">
      <w:pPr>
        <w:autoSpaceDE w:val="0"/>
        <w:autoSpaceDN w:val="0"/>
        <w:adjustRightInd w:val="0"/>
        <w:spacing w:after="0" w:line="240" w:lineRule="auto"/>
        <w:jc w:val="both"/>
        <w:rPr>
          <w:rFonts w:ascii="Tahoma" w:eastAsia="Times New Roman" w:hAnsi="Tahoma" w:cs="Tahoma"/>
          <w:szCs w:val="24"/>
          <w:lang w:eastAsia="it-IT"/>
        </w:rPr>
      </w:pPr>
      <w:hyperlink r:id="rId7" w:history="1">
        <w:r w:rsidRPr="00C056FD">
          <w:rPr>
            <w:rFonts w:ascii="Tahoma" w:eastAsia="Times New Roman" w:hAnsi="Tahoma" w:cs="Tahoma"/>
            <w:color w:val="0000FF"/>
            <w:szCs w:val="24"/>
            <w:u w:val="single"/>
            <w:lang w:eastAsia="it-IT"/>
          </w:rPr>
          <w:t>https://www.instagram.com/selvatica_festival/</w:t>
        </w:r>
      </w:hyperlink>
    </w:p>
    <w:p w14:paraId="793A329A" w14:textId="77777777" w:rsidR="00C056FD" w:rsidRPr="00C056FD" w:rsidRDefault="00C056FD" w:rsidP="00C056FD">
      <w:pPr>
        <w:spacing w:after="0" w:line="240" w:lineRule="auto"/>
        <w:jc w:val="both"/>
        <w:rPr>
          <w:rFonts w:ascii="Tahoma" w:eastAsia="Times New Roman" w:hAnsi="Tahoma" w:cs="Tahoma"/>
          <w:szCs w:val="24"/>
          <w:lang w:eastAsia="it-IT"/>
        </w:rPr>
      </w:pPr>
    </w:p>
    <w:p w14:paraId="48B4444B" w14:textId="77777777" w:rsidR="00C056FD" w:rsidRPr="00C056FD" w:rsidRDefault="00C056FD" w:rsidP="00C056FD">
      <w:pPr>
        <w:spacing w:after="0" w:line="240" w:lineRule="auto"/>
        <w:jc w:val="both"/>
        <w:rPr>
          <w:rFonts w:ascii="Tahoma" w:eastAsia="Times New Roman" w:hAnsi="Tahoma" w:cs="Tahoma"/>
          <w:b/>
          <w:color w:val="000000"/>
          <w:lang/>
        </w:rPr>
      </w:pPr>
    </w:p>
    <w:p w14:paraId="46ACBEF2" w14:textId="77777777" w:rsidR="00C056FD" w:rsidRPr="00C056FD" w:rsidRDefault="00C056FD" w:rsidP="00C056FD">
      <w:pPr>
        <w:spacing w:after="0" w:line="240" w:lineRule="auto"/>
        <w:jc w:val="both"/>
        <w:rPr>
          <w:rFonts w:ascii="Tahoma" w:eastAsia="Times New Roman" w:hAnsi="Tahoma" w:cs="Tahoma"/>
          <w:b/>
          <w:color w:val="000000"/>
          <w:lang/>
        </w:rPr>
      </w:pPr>
    </w:p>
    <w:p w14:paraId="6C26319D" w14:textId="77777777" w:rsidR="00C056FD" w:rsidRPr="00C056FD" w:rsidRDefault="00C056FD" w:rsidP="00C056FD">
      <w:pPr>
        <w:spacing w:after="0" w:line="240" w:lineRule="auto"/>
        <w:jc w:val="both"/>
        <w:rPr>
          <w:rFonts w:ascii="Tahoma" w:eastAsia="Times New Roman" w:hAnsi="Tahoma" w:cs="Tahoma"/>
          <w:color w:val="000000"/>
          <w:lang/>
        </w:rPr>
      </w:pPr>
      <w:r w:rsidRPr="00C056FD">
        <w:rPr>
          <w:rFonts w:ascii="Tahoma" w:eastAsia="Times New Roman" w:hAnsi="Tahoma" w:cs="Tahoma"/>
          <w:b/>
          <w:color w:val="000000"/>
          <w:lang/>
        </w:rPr>
        <w:t>Ufficio Stampa</w:t>
      </w:r>
    </w:p>
    <w:p w14:paraId="104A3CDD" w14:textId="77777777" w:rsidR="00C056FD" w:rsidRPr="00C056FD" w:rsidRDefault="00C056FD" w:rsidP="00C056FD">
      <w:pPr>
        <w:spacing w:after="0" w:line="240" w:lineRule="auto"/>
        <w:jc w:val="both"/>
        <w:rPr>
          <w:rFonts w:ascii="Tahoma" w:eastAsia="Times New Roman" w:hAnsi="Tahoma" w:cs="Tahoma"/>
          <w:color w:val="000000"/>
          <w:lang/>
        </w:rPr>
      </w:pPr>
      <w:r w:rsidRPr="00C056FD">
        <w:rPr>
          <w:rFonts w:ascii="Tahoma" w:eastAsia="Times New Roman" w:hAnsi="Tahoma" w:cs="Tahoma"/>
          <w:color w:val="000000"/>
          <w:lang/>
        </w:rPr>
        <w:t xml:space="preserve">SPAINI &amp; PARTNERS </w:t>
      </w:r>
    </w:p>
    <w:p w14:paraId="0B0DA243" w14:textId="77777777" w:rsidR="00C056FD" w:rsidRPr="00C056FD" w:rsidRDefault="00C056FD" w:rsidP="00C056FD">
      <w:pPr>
        <w:spacing w:after="0" w:line="240" w:lineRule="auto"/>
        <w:jc w:val="both"/>
        <w:rPr>
          <w:rFonts w:ascii="Tahoma" w:eastAsia="Times New Roman" w:hAnsi="Tahoma" w:cs="Tahoma"/>
          <w:b/>
          <w:color w:val="000000"/>
          <w:lang/>
        </w:rPr>
      </w:pPr>
      <w:hyperlink r:id="rId8" w:history="1">
        <w:r w:rsidRPr="00C056FD">
          <w:rPr>
            <w:rFonts w:ascii="Tahoma" w:eastAsia="Times New Roman" w:hAnsi="Tahoma" w:cs="Tahoma"/>
            <w:color w:val="0000FF"/>
            <w:u w:val="single"/>
            <w:lang w:eastAsia="it-IT"/>
          </w:rPr>
          <w:t>www.spaini.it</w:t>
        </w:r>
      </w:hyperlink>
    </w:p>
    <w:p w14:paraId="25168BC1" w14:textId="77777777" w:rsidR="00C056FD" w:rsidRPr="00C056FD" w:rsidRDefault="00C056FD" w:rsidP="00C056FD">
      <w:pPr>
        <w:spacing w:after="0" w:line="240" w:lineRule="auto"/>
        <w:jc w:val="both"/>
        <w:rPr>
          <w:rFonts w:ascii="Tahoma" w:eastAsia="Times New Roman" w:hAnsi="Tahoma" w:cs="Tahoma"/>
          <w:color w:val="000000"/>
          <w:lang/>
        </w:rPr>
      </w:pPr>
      <w:r w:rsidRPr="00C056FD">
        <w:rPr>
          <w:rFonts w:ascii="Tahoma" w:eastAsia="Times New Roman" w:hAnsi="Tahoma" w:cs="Tahoma"/>
          <w:color w:val="000000"/>
          <w:lang/>
        </w:rPr>
        <w:t>T. 050 35639</w:t>
      </w:r>
    </w:p>
    <w:p w14:paraId="6CFC336B" w14:textId="77777777" w:rsidR="00C056FD" w:rsidRPr="00C056FD" w:rsidRDefault="00C056FD" w:rsidP="00C056FD">
      <w:pPr>
        <w:spacing w:after="0" w:line="240" w:lineRule="auto"/>
        <w:jc w:val="both"/>
        <w:rPr>
          <w:rFonts w:ascii="Tahoma" w:eastAsia="Times New Roman" w:hAnsi="Tahoma" w:cs="Tahoma"/>
          <w:color w:val="000000"/>
          <w:lang/>
        </w:rPr>
      </w:pPr>
      <w:r w:rsidRPr="00C056FD">
        <w:rPr>
          <w:rFonts w:ascii="Tahoma" w:eastAsia="Times New Roman" w:hAnsi="Tahoma" w:cs="Tahoma"/>
          <w:color w:val="000000"/>
          <w:lang/>
        </w:rPr>
        <w:t>C. 349 8765866 – 340 0510214</w:t>
      </w:r>
    </w:p>
    <w:p w14:paraId="224D7494" w14:textId="77777777" w:rsidR="00C056FD" w:rsidRPr="00C056FD" w:rsidRDefault="00C056FD" w:rsidP="00C056FD">
      <w:pPr>
        <w:spacing w:after="0" w:line="240" w:lineRule="auto"/>
        <w:jc w:val="both"/>
        <w:rPr>
          <w:rFonts w:ascii="Tahoma" w:eastAsia="Times New Roman" w:hAnsi="Tahoma" w:cs="Tahoma"/>
          <w:color w:val="000000"/>
          <w:lang/>
        </w:rPr>
      </w:pPr>
      <w:hyperlink r:id="rId9" w:history="1">
        <w:r w:rsidRPr="00C056FD">
          <w:rPr>
            <w:rFonts w:ascii="Tahoma" w:eastAsia="Times New Roman" w:hAnsi="Tahoma" w:cs="Tahoma"/>
            <w:color w:val="0000FF"/>
            <w:u w:val="single"/>
            <w:lang/>
          </w:rPr>
          <w:t>ufficiostampa@spaini.it</w:t>
        </w:r>
      </w:hyperlink>
    </w:p>
    <w:p w14:paraId="42AE9CE0" w14:textId="77777777" w:rsidR="00AE1A06" w:rsidRDefault="00AE1A06">
      <w:pPr>
        <w:rPr>
          <w:rFonts w:ascii="Tahoma" w:hAnsi="Tahoma" w:cs="Tahoma"/>
          <w:b/>
          <w:bCs/>
          <w:sz w:val="28"/>
          <w:szCs w:val="28"/>
        </w:rPr>
      </w:pPr>
    </w:p>
    <w:p w14:paraId="3C11BAB8" w14:textId="77777777" w:rsidR="00356EFB" w:rsidRPr="00356EFB" w:rsidRDefault="00356EFB">
      <w:pPr>
        <w:rPr>
          <w:rFonts w:ascii="Tahoma" w:hAnsi="Tahoma" w:cs="Tahoma"/>
        </w:rPr>
      </w:pPr>
    </w:p>
    <w:sectPr w:rsidR="00356EFB" w:rsidRPr="00356E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EE"/>
    <w:rsid w:val="00044C4B"/>
    <w:rsid w:val="00071CA1"/>
    <w:rsid w:val="000868F4"/>
    <w:rsid w:val="0012567E"/>
    <w:rsid w:val="00234FE7"/>
    <w:rsid w:val="002C1740"/>
    <w:rsid w:val="003104E8"/>
    <w:rsid w:val="00356EFB"/>
    <w:rsid w:val="003911E5"/>
    <w:rsid w:val="00493EEE"/>
    <w:rsid w:val="004D6106"/>
    <w:rsid w:val="00680C05"/>
    <w:rsid w:val="00704149"/>
    <w:rsid w:val="007A2AC7"/>
    <w:rsid w:val="007D27CE"/>
    <w:rsid w:val="00842729"/>
    <w:rsid w:val="00893F8B"/>
    <w:rsid w:val="008D5A29"/>
    <w:rsid w:val="008E555F"/>
    <w:rsid w:val="008F1A0A"/>
    <w:rsid w:val="009C7AE9"/>
    <w:rsid w:val="00A26393"/>
    <w:rsid w:val="00AA4FE6"/>
    <w:rsid w:val="00AE1A06"/>
    <w:rsid w:val="00B33D33"/>
    <w:rsid w:val="00BC016A"/>
    <w:rsid w:val="00C01289"/>
    <w:rsid w:val="00C056FD"/>
    <w:rsid w:val="00C11998"/>
    <w:rsid w:val="00C26903"/>
    <w:rsid w:val="00C750BB"/>
    <w:rsid w:val="00CC0AB3"/>
    <w:rsid w:val="00D52D56"/>
    <w:rsid w:val="00DA5825"/>
    <w:rsid w:val="00DA722E"/>
    <w:rsid w:val="00F172AA"/>
    <w:rsid w:val="00F61D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156E2B8"/>
  <w15:docId w15:val="{A8059F52-6715-47FC-99F0-1417BB4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0414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04149"/>
    <w:rPr>
      <w:rFonts w:ascii="Consolas" w:hAnsi="Consolas"/>
      <w:sz w:val="20"/>
      <w:szCs w:val="20"/>
    </w:rPr>
  </w:style>
  <w:style w:type="character" w:styleId="Collegamentoipertestuale">
    <w:name w:val="Hyperlink"/>
    <w:basedOn w:val="Carpredefinitoparagrafo"/>
    <w:uiPriority w:val="99"/>
    <w:unhideWhenUsed/>
    <w:rsid w:val="0012567E"/>
    <w:rPr>
      <w:color w:val="0563C1" w:themeColor="hyperlink"/>
      <w:u w:val="single"/>
    </w:rPr>
  </w:style>
  <w:style w:type="character" w:customStyle="1" w:styleId="Menzionenonrisolta1">
    <w:name w:val="Menzione non risolta1"/>
    <w:basedOn w:val="Carpredefinitoparagrafo"/>
    <w:uiPriority w:val="99"/>
    <w:semiHidden/>
    <w:unhideWhenUsed/>
    <w:rsid w:val="0012567E"/>
    <w:rPr>
      <w:color w:val="605E5C"/>
      <w:shd w:val="clear" w:color="auto" w:fill="E1DFDD"/>
    </w:rPr>
  </w:style>
  <w:style w:type="character" w:styleId="Menzionenonrisolta">
    <w:name w:val="Unresolved Mention"/>
    <w:basedOn w:val="Carpredefinitoparagrafo"/>
    <w:uiPriority w:val="99"/>
    <w:semiHidden/>
    <w:unhideWhenUsed/>
    <w:rsid w:val="00C05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183">
      <w:bodyDiv w:val="1"/>
      <w:marLeft w:val="0"/>
      <w:marRight w:val="0"/>
      <w:marTop w:val="0"/>
      <w:marBottom w:val="0"/>
      <w:divBdr>
        <w:top w:val="none" w:sz="0" w:space="0" w:color="auto"/>
        <w:left w:val="none" w:sz="0" w:space="0" w:color="auto"/>
        <w:bottom w:val="none" w:sz="0" w:space="0" w:color="auto"/>
        <w:right w:val="none" w:sz="0" w:space="0" w:color="auto"/>
      </w:divBdr>
    </w:div>
    <w:div w:id="542058769">
      <w:bodyDiv w:val="1"/>
      <w:marLeft w:val="0"/>
      <w:marRight w:val="0"/>
      <w:marTop w:val="0"/>
      <w:marBottom w:val="0"/>
      <w:divBdr>
        <w:top w:val="none" w:sz="0" w:space="0" w:color="auto"/>
        <w:left w:val="none" w:sz="0" w:space="0" w:color="auto"/>
        <w:bottom w:val="none" w:sz="0" w:space="0" w:color="auto"/>
        <w:right w:val="none" w:sz="0" w:space="0" w:color="auto"/>
      </w:divBdr>
    </w:div>
    <w:div w:id="768894459">
      <w:bodyDiv w:val="1"/>
      <w:marLeft w:val="0"/>
      <w:marRight w:val="0"/>
      <w:marTop w:val="0"/>
      <w:marBottom w:val="0"/>
      <w:divBdr>
        <w:top w:val="none" w:sz="0" w:space="0" w:color="auto"/>
        <w:left w:val="none" w:sz="0" w:space="0" w:color="auto"/>
        <w:bottom w:val="none" w:sz="0" w:space="0" w:color="auto"/>
        <w:right w:val="none" w:sz="0" w:space="0" w:color="auto"/>
      </w:divBdr>
    </w:div>
    <w:div w:id="851844003">
      <w:bodyDiv w:val="1"/>
      <w:marLeft w:val="0"/>
      <w:marRight w:val="0"/>
      <w:marTop w:val="0"/>
      <w:marBottom w:val="0"/>
      <w:divBdr>
        <w:top w:val="none" w:sz="0" w:space="0" w:color="auto"/>
        <w:left w:val="none" w:sz="0" w:space="0" w:color="auto"/>
        <w:bottom w:val="none" w:sz="0" w:space="0" w:color="auto"/>
        <w:right w:val="none" w:sz="0" w:space="0" w:color="auto"/>
      </w:divBdr>
    </w:div>
    <w:div w:id="1262645857">
      <w:bodyDiv w:val="1"/>
      <w:marLeft w:val="0"/>
      <w:marRight w:val="0"/>
      <w:marTop w:val="0"/>
      <w:marBottom w:val="0"/>
      <w:divBdr>
        <w:top w:val="none" w:sz="0" w:space="0" w:color="auto"/>
        <w:left w:val="none" w:sz="0" w:space="0" w:color="auto"/>
        <w:bottom w:val="none" w:sz="0" w:space="0" w:color="auto"/>
        <w:right w:val="none" w:sz="0" w:space="0" w:color="auto"/>
      </w:divBdr>
    </w:div>
    <w:div w:id="1367179187">
      <w:bodyDiv w:val="1"/>
      <w:marLeft w:val="0"/>
      <w:marRight w:val="0"/>
      <w:marTop w:val="0"/>
      <w:marBottom w:val="0"/>
      <w:divBdr>
        <w:top w:val="none" w:sz="0" w:space="0" w:color="auto"/>
        <w:left w:val="none" w:sz="0" w:space="0" w:color="auto"/>
        <w:bottom w:val="none" w:sz="0" w:space="0" w:color="auto"/>
        <w:right w:val="none" w:sz="0" w:space="0" w:color="auto"/>
      </w:divBdr>
    </w:div>
    <w:div w:id="1581255708">
      <w:bodyDiv w:val="1"/>
      <w:marLeft w:val="0"/>
      <w:marRight w:val="0"/>
      <w:marTop w:val="0"/>
      <w:marBottom w:val="0"/>
      <w:divBdr>
        <w:top w:val="none" w:sz="0" w:space="0" w:color="auto"/>
        <w:left w:val="none" w:sz="0" w:space="0" w:color="auto"/>
        <w:bottom w:val="none" w:sz="0" w:space="0" w:color="auto"/>
        <w:right w:val="none" w:sz="0" w:space="0" w:color="auto"/>
      </w:divBdr>
    </w:div>
    <w:div w:id="1683699847">
      <w:bodyDiv w:val="1"/>
      <w:marLeft w:val="0"/>
      <w:marRight w:val="0"/>
      <w:marTop w:val="0"/>
      <w:marBottom w:val="0"/>
      <w:divBdr>
        <w:top w:val="none" w:sz="0" w:space="0" w:color="auto"/>
        <w:left w:val="none" w:sz="0" w:space="0" w:color="auto"/>
        <w:bottom w:val="none" w:sz="0" w:space="0" w:color="auto"/>
        <w:right w:val="none" w:sz="0" w:space="0" w:color="auto"/>
      </w:divBdr>
    </w:div>
    <w:div w:id="1747528367">
      <w:bodyDiv w:val="1"/>
      <w:marLeft w:val="0"/>
      <w:marRight w:val="0"/>
      <w:marTop w:val="0"/>
      <w:marBottom w:val="0"/>
      <w:divBdr>
        <w:top w:val="none" w:sz="0" w:space="0" w:color="auto"/>
        <w:left w:val="none" w:sz="0" w:space="0" w:color="auto"/>
        <w:bottom w:val="none" w:sz="0" w:space="0" w:color="auto"/>
        <w:right w:val="none" w:sz="0" w:space="0" w:color="auto"/>
      </w:divBdr>
    </w:div>
    <w:div w:id="1823430127">
      <w:bodyDiv w:val="1"/>
      <w:marLeft w:val="0"/>
      <w:marRight w:val="0"/>
      <w:marTop w:val="0"/>
      <w:marBottom w:val="0"/>
      <w:divBdr>
        <w:top w:val="none" w:sz="0" w:space="0" w:color="auto"/>
        <w:left w:val="none" w:sz="0" w:space="0" w:color="auto"/>
        <w:bottom w:val="none" w:sz="0" w:space="0" w:color="auto"/>
        <w:right w:val="none" w:sz="0" w:space="0" w:color="auto"/>
      </w:divBdr>
    </w:div>
    <w:div w:id="20362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it/" TargetMode="External"/><Relationship Id="rId3" Type="http://schemas.openxmlformats.org/officeDocument/2006/relationships/webSettings" Target="webSettings.xml"/><Relationship Id="rId7" Type="http://schemas.openxmlformats.org/officeDocument/2006/relationships/hyperlink" Target="https://www.instagram.com/selvatica_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elvatica.Arte.e.Natura.in.Festival/" TargetMode="External"/><Relationship Id="rId11" Type="http://schemas.openxmlformats.org/officeDocument/2006/relationships/theme" Target="theme/theme1.xml"/><Relationship Id="rId5" Type="http://schemas.openxmlformats.org/officeDocument/2006/relationships/hyperlink" Target="http://www.selvaticafestival.n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ufficiostampa@spa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Spaini</dc:creator>
  <cp:keywords/>
  <dc:description/>
  <cp:lastModifiedBy>Tommaso Spaini</cp:lastModifiedBy>
  <cp:revision>4</cp:revision>
  <dcterms:created xsi:type="dcterms:W3CDTF">2020-09-23T08:18:00Z</dcterms:created>
  <dcterms:modified xsi:type="dcterms:W3CDTF">2020-09-23T08:34:00Z</dcterms:modified>
</cp:coreProperties>
</file>